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A41C" w14:textId="77777777" w:rsidR="00702A1B" w:rsidRDefault="00BC31A2" w:rsidP="00182624">
      <w:pPr>
        <w:spacing w:after="240"/>
        <w:ind w:firstLine="57"/>
        <w:jc w:val="both"/>
        <w:rPr>
          <w:b/>
          <w:sz w:val="24"/>
          <w:szCs w:val="24"/>
        </w:rPr>
      </w:pPr>
      <w:r>
        <w:rPr>
          <w:b/>
          <w:sz w:val="24"/>
          <w:szCs w:val="24"/>
        </w:rPr>
        <w:t xml:space="preserve">Pakistan Development Alliance termed proposed legislation against NGOs unnecessary, untimely and </w:t>
      </w:r>
      <w:proofErr w:type="spellStart"/>
      <w:r>
        <w:rPr>
          <w:b/>
          <w:sz w:val="24"/>
          <w:szCs w:val="24"/>
        </w:rPr>
        <w:t>mala</w:t>
      </w:r>
      <w:bookmarkStart w:id="0" w:name="_GoBack"/>
      <w:bookmarkEnd w:id="0"/>
      <w:r>
        <w:rPr>
          <w:b/>
          <w:sz w:val="24"/>
          <w:szCs w:val="24"/>
        </w:rPr>
        <w:t>fide</w:t>
      </w:r>
      <w:proofErr w:type="spellEnd"/>
      <w:r>
        <w:rPr>
          <w:b/>
          <w:sz w:val="24"/>
          <w:szCs w:val="24"/>
        </w:rPr>
        <w:t xml:space="preserve"> </w:t>
      </w:r>
    </w:p>
    <w:p w14:paraId="22E08BDB" w14:textId="77777777" w:rsidR="00BC31A2" w:rsidRDefault="00BC31A2" w:rsidP="00182624">
      <w:pPr>
        <w:spacing w:after="240"/>
        <w:ind w:firstLine="57"/>
        <w:jc w:val="both"/>
        <w:rPr>
          <w:sz w:val="24"/>
          <w:szCs w:val="24"/>
        </w:rPr>
      </w:pPr>
      <w:r>
        <w:rPr>
          <w:sz w:val="24"/>
          <w:szCs w:val="24"/>
        </w:rPr>
        <w:t xml:space="preserve">The representatives of different national alliances and networks gathered here at PDA’s national Secretariat to discuss the implications of new </w:t>
      </w:r>
      <w:proofErr w:type="spellStart"/>
      <w:r>
        <w:rPr>
          <w:sz w:val="24"/>
          <w:szCs w:val="24"/>
        </w:rPr>
        <w:t>ngo</w:t>
      </w:r>
      <w:proofErr w:type="spellEnd"/>
      <w:r>
        <w:rPr>
          <w:sz w:val="24"/>
          <w:szCs w:val="24"/>
        </w:rPr>
        <w:t xml:space="preserve"> </w:t>
      </w:r>
    </w:p>
    <w:p w14:paraId="1B62278E" w14:textId="77777777" w:rsidR="00D01BFF" w:rsidRDefault="000A19BC" w:rsidP="00182624">
      <w:pPr>
        <w:spacing w:after="240"/>
        <w:ind w:firstLine="57"/>
        <w:jc w:val="both"/>
        <w:rPr>
          <w:sz w:val="24"/>
          <w:szCs w:val="24"/>
        </w:rPr>
      </w:pPr>
      <w:r w:rsidRPr="00726763">
        <w:rPr>
          <w:sz w:val="24"/>
          <w:szCs w:val="24"/>
        </w:rPr>
        <w:t>Briefing</w:t>
      </w:r>
      <w:r w:rsidR="00DC7D82">
        <w:rPr>
          <w:sz w:val="24"/>
          <w:szCs w:val="24"/>
        </w:rPr>
        <w:t xml:space="preserve"> </w:t>
      </w:r>
      <w:proofErr w:type="gramStart"/>
      <w:r w:rsidR="00146F24">
        <w:rPr>
          <w:sz w:val="24"/>
          <w:szCs w:val="24"/>
        </w:rPr>
        <w:t>session</w:t>
      </w:r>
      <w:r w:rsidR="00D62FCB">
        <w:rPr>
          <w:sz w:val="24"/>
          <w:szCs w:val="24"/>
        </w:rPr>
        <w:t xml:space="preserve"> ,</w:t>
      </w:r>
      <w:proofErr w:type="gramEnd"/>
      <w:r w:rsidR="00146F24">
        <w:rPr>
          <w:sz w:val="24"/>
          <w:szCs w:val="24"/>
        </w:rPr>
        <w:t xml:space="preserve"> on</w:t>
      </w:r>
      <w:r w:rsidR="00DC7D82">
        <w:rPr>
          <w:sz w:val="24"/>
          <w:szCs w:val="24"/>
        </w:rPr>
        <w:t xml:space="preserve"> the Senate Bill on Foreign Contribution and Aid by Non-Governmental </w:t>
      </w:r>
      <w:r w:rsidR="00146F24">
        <w:rPr>
          <w:sz w:val="24"/>
          <w:szCs w:val="24"/>
        </w:rPr>
        <w:t>Organizations (</w:t>
      </w:r>
      <w:r w:rsidR="00DC7D82">
        <w:rPr>
          <w:sz w:val="24"/>
          <w:szCs w:val="24"/>
        </w:rPr>
        <w:t xml:space="preserve"> NGOs)  </w:t>
      </w:r>
      <w:r w:rsidRPr="00726763">
        <w:rPr>
          <w:sz w:val="24"/>
          <w:szCs w:val="24"/>
        </w:rPr>
        <w:t xml:space="preserve"> </w:t>
      </w:r>
      <w:r w:rsidR="00517489" w:rsidRPr="00726763">
        <w:rPr>
          <w:sz w:val="24"/>
          <w:szCs w:val="24"/>
        </w:rPr>
        <w:t>convened</w:t>
      </w:r>
      <w:r w:rsidRPr="00726763">
        <w:rPr>
          <w:sz w:val="24"/>
          <w:szCs w:val="24"/>
        </w:rPr>
        <w:t xml:space="preserve"> by PDA</w:t>
      </w:r>
      <w:r w:rsidR="00D62FCB">
        <w:rPr>
          <w:sz w:val="24"/>
          <w:szCs w:val="24"/>
        </w:rPr>
        <w:t xml:space="preserve"> ( Pakistan Development Alliance )</w:t>
      </w:r>
      <w:r w:rsidRPr="00726763">
        <w:rPr>
          <w:sz w:val="24"/>
          <w:szCs w:val="24"/>
        </w:rPr>
        <w:t xml:space="preserve"> representative Mr. Muhamm</w:t>
      </w:r>
      <w:r w:rsidR="00DC7D82">
        <w:rPr>
          <w:sz w:val="24"/>
          <w:szCs w:val="24"/>
        </w:rPr>
        <w:t xml:space="preserve">ad Zia-ur-Rehman. He </w:t>
      </w:r>
      <w:r w:rsidR="00146F24">
        <w:rPr>
          <w:sz w:val="24"/>
          <w:szCs w:val="24"/>
        </w:rPr>
        <w:t xml:space="preserve">shared </w:t>
      </w:r>
      <w:r w:rsidR="00146F24" w:rsidRPr="00726763">
        <w:rPr>
          <w:sz w:val="24"/>
          <w:szCs w:val="24"/>
        </w:rPr>
        <w:t>CSOs</w:t>
      </w:r>
      <w:r w:rsidRPr="00726763">
        <w:rPr>
          <w:sz w:val="24"/>
          <w:szCs w:val="24"/>
        </w:rPr>
        <w:t xml:space="preserve"> has realized that govt. is willing to listen NGOs upon this new </w:t>
      </w:r>
      <w:r w:rsidR="00006FEB" w:rsidRPr="00726763">
        <w:rPr>
          <w:sz w:val="24"/>
          <w:szCs w:val="24"/>
        </w:rPr>
        <w:t xml:space="preserve">legislation. </w:t>
      </w:r>
      <w:r w:rsidR="00517489" w:rsidRPr="00726763">
        <w:rPr>
          <w:sz w:val="24"/>
          <w:szCs w:val="24"/>
        </w:rPr>
        <w:t>However, representatives</w:t>
      </w:r>
      <w:r w:rsidRPr="00726763">
        <w:rPr>
          <w:sz w:val="24"/>
          <w:szCs w:val="24"/>
        </w:rPr>
        <w:t xml:space="preserve"> of different alliances/networks sort for more time for dialogue so as all stakeholders have better understanding about </w:t>
      </w:r>
      <w:r w:rsidR="00146F24" w:rsidRPr="00726763">
        <w:rPr>
          <w:sz w:val="24"/>
          <w:szCs w:val="24"/>
        </w:rPr>
        <w:t>legislation.</w:t>
      </w:r>
    </w:p>
    <w:p w14:paraId="1F9421A5" w14:textId="58C395A1" w:rsidR="00DC7D82" w:rsidRDefault="00DC7D82" w:rsidP="00726763">
      <w:pPr>
        <w:spacing w:after="240"/>
        <w:ind w:firstLine="57"/>
        <w:rPr>
          <w:sz w:val="24"/>
          <w:szCs w:val="24"/>
        </w:rPr>
      </w:pPr>
      <w:r>
        <w:rPr>
          <w:sz w:val="24"/>
          <w:szCs w:val="24"/>
        </w:rPr>
        <w:t>I</w:t>
      </w:r>
      <w:r w:rsidR="00EE16AB" w:rsidRPr="00726763">
        <w:rPr>
          <w:sz w:val="24"/>
          <w:szCs w:val="24"/>
        </w:rPr>
        <w:t xml:space="preserve">n </w:t>
      </w:r>
      <w:r w:rsidR="00006FEB" w:rsidRPr="00726763">
        <w:rPr>
          <w:sz w:val="24"/>
          <w:szCs w:val="24"/>
        </w:rPr>
        <w:t xml:space="preserve">Chapter 1 section 2(b) </w:t>
      </w:r>
      <w:r w:rsidR="00517489" w:rsidRPr="00726763">
        <w:rPr>
          <w:sz w:val="24"/>
          <w:szCs w:val="24"/>
        </w:rPr>
        <w:t>definitions;</w:t>
      </w:r>
      <w:r w:rsidR="00006FEB" w:rsidRPr="00726763">
        <w:rPr>
          <w:sz w:val="24"/>
          <w:szCs w:val="24"/>
        </w:rPr>
        <w:t xml:space="preserve"> mentions about donations made in currency or kind for purposes as specified in the </w:t>
      </w:r>
      <w:r w:rsidR="00517489" w:rsidRPr="00726763">
        <w:rPr>
          <w:sz w:val="24"/>
          <w:szCs w:val="24"/>
        </w:rPr>
        <w:t xml:space="preserve">schedule. </w:t>
      </w:r>
      <w:r w:rsidR="00006FEB" w:rsidRPr="00726763">
        <w:rPr>
          <w:sz w:val="24"/>
          <w:szCs w:val="24"/>
        </w:rPr>
        <w:t xml:space="preserve">In kind donations are usually received in an emergency where speed is of the essence and prior approval for this kind of donation cannot be </w:t>
      </w:r>
      <w:r w:rsidR="00517489" w:rsidRPr="00726763">
        <w:rPr>
          <w:sz w:val="24"/>
          <w:szCs w:val="24"/>
        </w:rPr>
        <w:t xml:space="preserve">obtained. </w:t>
      </w:r>
      <w:r w:rsidR="00006FEB" w:rsidRPr="00726763">
        <w:rPr>
          <w:sz w:val="24"/>
          <w:szCs w:val="24"/>
        </w:rPr>
        <w:t xml:space="preserve">This may be modified. As far as schedule is concerned social </w:t>
      </w:r>
      <w:r w:rsidR="00517489" w:rsidRPr="00726763">
        <w:rPr>
          <w:sz w:val="24"/>
          <w:szCs w:val="24"/>
        </w:rPr>
        <w:t>safety</w:t>
      </w:r>
      <w:r w:rsidR="00006FEB" w:rsidRPr="00726763">
        <w:rPr>
          <w:sz w:val="24"/>
          <w:szCs w:val="24"/>
        </w:rPr>
        <w:t xml:space="preserve"> nets need to be </w:t>
      </w:r>
      <w:r w:rsidR="00517489" w:rsidRPr="00726763">
        <w:rPr>
          <w:sz w:val="24"/>
          <w:szCs w:val="24"/>
        </w:rPr>
        <w:t xml:space="preserve">included. </w:t>
      </w:r>
      <w:r w:rsidR="00006FEB" w:rsidRPr="00726763">
        <w:rPr>
          <w:sz w:val="24"/>
          <w:szCs w:val="24"/>
        </w:rPr>
        <w:t xml:space="preserve">It is not very clear why advocacy and communication NGOs for example </w:t>
      </w:r>
      <w:r w:rsidR="00517489" w:rsidRPr="00726763">
        <w:rPr>
          <w:sz w:val="24"/>
          <w:szCs w:val="24"/>
        </w:rPr>
        <w:t>(Human</w:t>
      </w:r>
      <w:r w:rsidR="00006FEB" w:rsidRPr="00726763">
        <w:rPr>
          <w:sz w:val="24"/>
          <w:szCs w:val="24"/>
        </w:rPr>
        <w:t xml:space="preserve"> </w:t>
      </w:r>
      <w:r w:rsidR="00517489" w:rsidRPr="00726763">
        <w:rPr>
          <w:sz w:val="24"/>
          <w:szCs w:val="24"/>
        </w:rPr>
        <w:t>Rights,</w:t>
      </w:r>
      <w:r w:rsidR="00006FEB" w:rsidRPr="00726763">
        <w:rPr>
          <w:sz w:val="24"/>
          <w:szCs w:val="24"/>
        </w:rPr>
        <w:t xml:space="preserve"> women </w:t>
      </w:r>
      <w:r w:rsidR="00517489" w:rsidRPr="00726763">
        <w:rPr>
          <w:sz w:val="24"/>
          <w:szCs w:val="24"/>
        </w:rPr>
        <w:t>rights,</w:t>
      </w:r>
      <w:r w:rsidR="00006FEB" w:rsidRPr="00726763">
        <w:rPr>
          <w:sz w:val="24"/>
          <w:szCs w:val="24"/>
        </w:rPr>
        <w:t xml:space="preserve"> environment </w:t>
      </w:r>
      <w:proofErr w:type="gramStart"/>
      <w:r w:rsidR="00006FEB" w:rsidRPr="00726763">
        <w:rPr>
          <w:sz w:val="24"/>
          <w:szCs w:val="24"/>
        </w:rPr>
        <w:t>etc )</w:t>
      </w:r>
      <w:proofErr w:type="gramEnd"/>
      <w:r w:rsidR="00006FEB" w:rsidRPr="00726763">
        <w:rPr>
          <w:sz w:val="24"/>
          <w:szCs w:val="24"/>
        </w:rPr>
        <w:t xml:space="preserve"> are excluded from the schedule . It appears they are being given preferential treatment </w:t>
      </w:r>
      <w:proofErr w:type="spellStart"/>
      <w:proofErr w:type="gramStart"/>
      <w:r w:rsidR="00006FEB" w:rsidRPr="00726763">
        <w:rPr>
          <w:sz w:val="24"/>
          <w:szCs w:val="24"/>
        </w:rPr>
        <w:t>vis</w:t>
      </w:r>
      <w:proofErr w:type="spellEnd"/>
      <w:proofErr w:type="gramEnd"/>
      <w:r w:rsidR="00006FEB" w:rsidRPr="00726763">
        <w:rPr>
          <w:sz w:val="24"/>
          <w:szCs w:val="24"/>
        </w:rPr>
        <w:t xml:space="preserve"> a </w:t>
      </w:r>
      <w:proofErr w:type="spellStart"/>
      <w:r w:rsidR="00006FEB" w:rsidRPr="00726763">
        <w:rPr>
          <w:sz w:val="24"/>
          <w:szCs w:val="24"/>
        </w:rPr>
        <w:t>vis</w:t>
      </w:r>
      <w:proofErr w:type="spellEnd"/>
      <w:r w:rsidR="00006FEB" w:rsidRPr="00726763">
        <w:rPr>
          <w:sz w:val="24"/>
          <w:szCs w:val="24"/>
        </w:rPr>
        <w:t xml:space="preserve"> </w:t>
      </w:r>
      <w:r w:rsidR="00517489" w:rsidRPr="00726763">
        <w:rPr>
          <w:sz w:val="24"/>
          <w:szCs w:val="24"/>
        </w:rPr>
        <w:t>social sectors</w:t>
      </w:r>
      <w:r w:rsidR="00006FEB" w:rsidRPr="00726763">
        <w:rPr>
          <w:sz w:val="24"/>
          <w:szCs w:val="24"/>
        </w:rPr>
        <w:t xml:space="preserve"> and </w:t>
      </w:r>
      <w:r w:rsidR="00313C65">
        <w:rPr>
          <w:sz w:val="24"/>
          <w:szCs w:val="24"/>
        </w:rPr>
        <w:t xml:space="preserve">poverty alleviation NGOs, </w:t>
      </w:r>
      <w:r w:rsidRPr="00726763">
        <w:rPr>
          <w:sz w:val="24"/>
          <w:szCs w:val="24"/>
        </w:rPr>
        <w:t>commented</w:t>
      </w:r>
      <w:r>
        <w:rPr>
          <w:sz w:val="24"/>
          <w:szCs w:val="24"/>
        </w:rPr>
        <w:t xml:space="preserve"> </w:t>
      </w:r>
      <w:r w:rsidRPr="00726763">
        <w:rPr>
          <w:sz w:val="24"/>
          <w:szCs w:val="24"/>
        </w:rPr>
        <w:t>Mr. Baba</w:t>
      </w:r>
      <w:r w:rsidR="00313C65">
        <w:rPr>
          <w:sz w:val="24"/>
          <w:szCs w:val="24"/>
        </w:rPr>
        <w:t>r Javed representative from PCP.</w:t>
      </w:r>
    </w:p>
    <w:p w14:paraId="10DB6D1E" w14:textId="77777777" w:rsidR="00DC7D82" w:rsidRDefault="00EE16AB" w:rsidP="00DC7D82">
      <w:pPr>
        <w:spacing w:after="240"/>
        <w:rPr>
          <w:sz w:val="24"/>
          <w:szCs w:val="24"/>
        </w:rPr>
      </w:pPr>
      <w:r w:rsidRPr="00726763">
        <w:rPr>
          <w:sz w:val="24"/>
          <w:szCs w:val="24"/>
        </w:rPr>
        <w:t xml:space="preserve"> </w:t>
      </w:r>
      <w:r w:rsidR="00517489" w:rsidRPr="00726763">
        <w:rPr>
          <w:sz w:val="24"/>
          <w:szCs w:val="24"/>
        </w:rPr>
        <w:t>Furthermore</w:t>
      </w:r>
      <w:r w:rsidRPr="00726763">
        <w:rPr>
          <w:sz w:val="24"/>
          <w:szCs w:val="24"/>
        </w:rPr>
        <w:t>, Mr.</w:t>
      </w:r>
      <w:r w:rsidR="00517489" w:rsidRPr="00726763">
        <w:rPr>
          <w:sz w:val="24"/>
          <w:szCs w:val="24"/>
        </w:rPr>
        <w:t xml:space="preserve"> </w:t>
      </w:r>
      <w:proofErr w:type="spellStart"/>
      <w:proofErr w:type="gramStart"/>
      <w:r w:rsidRPr="00726763">
        <w:rPr>
          <w:sz w:val="24"/>
          <w:szCs w:val="24"/>
        </w:rPr>
        <w:t>Irfan</w:t>
      </w:r>
      <w:proofErr w:type="spellEnd"/>
      <w:r w:rsidR="00517489" w:rsidRPr="00726763">
        <w:rPr>
          <w:sz w:val="24"/>
          <w:szCs w:val="24"/>
        </w:rPr>
        <w:t xml:space="preserve"> </w:t>
      </w:r>
      <w:r w:rsidRPr="00726763">
        <w:rPr>
          <w:sz w:val="24"/>
          <w:szCs w:val="24"/>
        </w:rPr>
        <w:t xml:space="preserve"> Mufti</w:t>
      </w:r>
      <w:proofErr w:type="gramEnd"/>
      <w:r w:rsidRPr="00726763">
        <w:rPr>
          <w:sz w:val="24"/>
          <w:szCs w:val="24"/>
        </w:rPr>
        <w:t xml:space="preserve"> </w:t>
      </w:r>
      <w:r w:rsidR="00DC7D82">
        <w:rPr>
          <w:sz w:val="24"/>
          <w:szCs w:val="24"/>
        </w:rPr>
        <w:t xml:space="preserve">from </w:t>
      </w:r>
      <w:r w:rsidR="00C821C3" w:rsidRPr="00726763">
        <w:rPr>
          <w:sz w:val="24"/>
          <w:szCs w:val="24"/>
        </w:rPr>
        <w:t xml:space="preserve"> SAP PK a national organization ,</w:t>
      </w:r>
      <w:r w:rsidR="00DC7D82">
        <w:rPr>
          <w:sz w:val="24"/>
          <w:szCs w:val="24"/>
        </w:rPr>
        <w:t xml:space="preserve">declared </w:t>
      </w:r>
      <w:r w:rsidR="00C821C3" w:rsidRPr="00726763">
        <w:rPr>
          <w:sz w:val="24"/>
          <w:szCs w:val="24"/>
        </w:rPr>
        <w:t xml:space="preserve"> we , the public interest organizations , have serious  concerns on the intent , rationale and methods suggested in this policy .</w:t>
      </w:r>
      <w:r w:rsidR="00726763" w:rsidRPr="00726763">
        <w:rPr>
          <w:sz w:val="24"/>
          <w:szCs w:val="24"/>
        </w:rPr>
        <w:t xml:space="preserve">He is </w:t>
      </w:r>
      <w:r w:rsidR="00C821C3" w:rsidRPr="00726763">
        <w:rPr>
          <w:sz w:val="24"/>
          <w:szCs w:val="24"/>
        </w:rPr>
        <w:t xml:space="preserve"> also apprehensive on the nature of draft law as it violates basic freedom of  </w:t>
      </w:r>
      <w:r w:rsidR="00E03395" w:rsidRPr="00726763">
        <w:rPr>
          <w:sz w:val="24"/>
          <w:szCs w:val="24"/>
        </w:rPr>
        <w:t>association granted under Ar</w:t>
      </w:r>
      <w:r w:rsidR="00517489" w:rsidRPr="00726763">
        <w:rPr>
          <w:sz w:val="24"/>
          <w:szCs w:val="24"/>
        </w:rPr>
        <w:t>ticle 17 of the constitution of Pakistan . The proposed law is unreasonably intrusive (Ref 24-B) and unnecessarily probes into functioning of NGOs. It unduly prescribes control rather than regulation and goes to the extent of allowing the government to regulate internal matters of NGOs receiving foreign contribution.</w:t>
      </w:r>
      <w:r w:rsidR="006E2341" w:rsidRPr="00726763">
        <w:rPr>
          <w:sz w:val="24"/>
          <w:szCs w:val="24"/>
        </w:rPr>
        <w:t xml:space="preserve"> </w:t>
      </w:r>
    </w:p>
    <w:p w14:paraId="4CF5D7E3" w14:textId="77777777" w:rsidR="00146F24" w:rsidRDefault="00146F24" w:rsidP="00DC7D82">
      <w:pPr>
        <w:spacing w:after="240"/>
        <w:rPr>
          <w:sz w:val="24"/>
          <w:szCs w:val="24"/>
        </w:rPr>
      </w:pPr>
      <w:r w:rsidRPr="00726763">
        <w:rPr>
          <w:sz w:val="24"/>
          <w:szCs w:val="24"/>
        </w:rPr>
        <w:t xml:space="preserve">Neva Khan </w:t>
      </w:r>
      <w:proofErr w:type="gramStart"/>
      <w:r w:rsidRPr="00726763">
        <w:rPr>
          <w:sz w:val="24"/>
          <w:szCs w:val="24"/>
        </w:rPr>
        <w:t>( CD</w:t>
      </w:r>
      <w:proofErr w:type="gramEnd"/>
      <w:r w:rsidRPr="00726763">
        <w:rPr>
          <w:sz w:val="24"/>
          <w:szCs w:val="24"/>
        </w:rPr>
        <w:t xml:space="preserve"> Voluntarily services organization )</w:t>
      </w:r>
      <w:r>
        <w:rPr>
          <w:sz w:val="24"/>
          <w:szCs w:val="24"/>
        </w:rPr>
        <w:t xml:space="preserve"> revealed the fact m</w:t>
      </w:r>
      <w:r w:rsidR="006E2341" w:rsidRPr="00726763">
        <w:rPr>
          <w:sz w:val="24"/>
          <w:szCs w:val="24"/>
        </w:rPr>
        <w:t xml:space="preserve">aking NGOs answerable to the federal authority violates the principles of provincial autonomy </w:t>
      </w:r>
      <w:r>
        <w:rPr>
          <w:sz w:val="24"/>
          <w:szCs w:val="24"/>
        </w:rPr>
        <w:t xml:space="preserve">and the </w:t>
      </w:r>
      <w:r w:rsidR="006E2341" w:rsidRPr="00726763">
        <w:rPr>
          <w:sz w:val="24"/>
          <w:szCs w:val="24"/>
        </w:rPr>
        <w:t xml:space="preserve"> devolution scheme</w:t>
      </w:r>
      <w:r>
        <w:rPr>
          <w:sz w:val="24"/>
          <w:szCs w:val="24"/>
        </w:rPr>
        <w:t xml:space="preserve"> hence encouraged NGOs to </w:t>
      </w:r>
      <w:r w:rsidR="00882E28" w:rsidRPr="00726763">
        <w:rPr>
          <w:sz w:val="24"/>
          <w:szCs w:val="24"/>
        </w:rPr>
        <w:t xml:space="preserve"> stand together and raise voice </w:t>
      </w:r>
      <w:r>
        <w:rPr>
          <w:sz w:val="24"/>
          <w:szCs w:val="24"/>
        </w:rPr>
        <w:t>.</w:t>
      </w:r>
    </w:p>
    <w:p w14:paraId="0E67FDF4" w14:textId="77777777" w:rsidR="006C78F5" w:rsidRDefault="00105141" w:rsidP="00DC7D82">
      <w:pPr>
        <w:spacing w:after="240"/>
        <w:rPr>
          <w:sz w:val="24"/>
          <w:szCs w:val="24"/>
        </w:rPr>
      </w:pPr>
      <w:r>
        <w:rPr>
          <w:sz w:val="24"/>
          <w:szCs w:val="24"/>
        </w:rPr>
        <w:t xml:space="preserve">Abdul </w:t>
      </w:r>
      <w:r w:rsidRPr="00726763">
        <w:rPr>
          <w:sz w:val="24"/>
          <w:szCs w:val="24"/>
        </w:rPr>
        <w:t>Wadood</w:t>
      </w:r>
      <w:r w:rsidR="00882E28" w:rsidRPr="00726763">
        <w:rPr>
          <w:sz w:val="24"/>
          <w:szCs w:val="24"/>
        </w:rPr>
        <w:t xml:space="preserve"> </w:t>
      </w:r>
      <w:proofErr w:type="gramStart"/>
      <w:r w:rsidR="00882E28" w:rsidRPr="00726763">
        <w:rPr>
          <w:sz w:val="24"/>
          <w:szCs w:val="24"/>
        </w:rPr>
        <w:t>( CEO</w:t>
      </w:r>
      <w:proofErr w:type="gramEnd"/>
      <w:r w:rsidR="00882E28" w:rsidRPr="00726763">
        <w:rPr>
          <w:sz w:val="24"/>
          <w:szCs w:val="24"/>
        </w:rPr>
        <w:t xml:space="preserve"> Seher foundation ) </w:t>
      </w:r>
      <w:r w:rsidR="00146F24" w:rsidRPr="00726763">
        <w:rPr>
          <w:sz w:val="24"/>
          <w:szCs w:val="24"/>
        </w:rPr>
        <w:t>reiterate</w:t>
      </w:r>
      <w:r w:rsidR="00146F24">
        <w:rPr>
          <w:sz w:val="24"/>
          <w:szCs w:val="24"/>
        </w:rPr>
        <w:t xml:space="preserve">d </w:t>
      </w:r>
      <w:r w:rsidR="00882E28" w:rsidRPr="00726763">
        <w:rPr>
          <w:sz w:val="24"/>
          <w:szCs w:val="24"/>
        </w:rPr>
        <w:t xml:space="preserve"> NGO is a softer target and such bills/polices  have strong implications for them . We need the govt. to recognize our identity and services which are solely for the </w:t>
      </w:r>
      <w:r w:rsidR="00726763" w:rsidRPr="00726763">
        <w:rPr>
          <w:sz w:val="24"/>
          <w:szCs w:val="24"/>
        </w:rPr>
        <w:t xml:space="preserve">well being of the </w:t>
      </w:r>
      <w:r w:rsidR="00882E28" w:rsidRPr="00726763">
        <w:rPr>
          <w:sz w:val="24"/>
          <w:szCs w:val="24"/>
        </w:rPr>
        <w:t xml:space="preserve">public. </w:t>
      </w:r>
    </w:p>
    <w:p w14:paraId="46862EFD" w14:textId="77777777" w:rsidR="00146F24" w:rsidRDefault="00146F24" w:rsidP="00DC7D82">
      <w:pPr>
        <w:spacing w:after="240"/>
        <w:rPr>
          <w:sz w:val="24"/>
          <w:szCs w:val="24"/>
        </w:rPr>
      </w:pPr>
      <w:r>
        <w:rPr>
          <w:sz w:val="24"/>
          <w:szCs w:val="24"/>
        </w:rPr>
        <w:t xml:space="preserve">As far as submission of documentation and reporting is concerned NGOs are already sharing much of the information with GOVT and even signing MOUs with the district /local govt for getting their support in the implementation of their </w:t>
      </w:r>
      <w:r w:rsidR="00105141">
        <w:rPr>
          <w:sz w:val="24"/>
          <w:szCs w:val="24"/>
        </w:rPr>
        <w:t xml:space="preserve">projects. </w:t>
      </w:r>
      <w:r>
        <w:rPr>
          <w:sz w:val="24"/>
          <w:szCs w:val="24"/>
        </w:rPr>
        <w:t xml:space="preserve">Inspite of all this </w:t>
      </w:r>
      <w:r w:rsidR="00105141">
        <w:rPr>
          <w:sz w:val="24"/>
          <w:szCs w:val="24"/>
        </w:rPr>
        <w:t>collaboration if Govt seeks to</w:t>
      </w:r>
      <w:r>
        <w:rPr>
          <w:sz w:val="24"/>
          <w:szCs w:val="24"/>
        </w:rPr>
        <w:t xml:space="preserve"> hold and control o</w:t>
      </w:r>
      <w:r w:rsidR="00105141">
        <w:rPr>
          <w:sz w:val="24"/>
          <w:szCs w:val="24"/>
        </w:rPr>
        <w:t xml:space="preserve">ver the policies of NGOs, it is not acceptable said Babar </w:t>
      </w:r>
      <w:r w:rsidR="00105141">
        <w:rPr>
          <w:sz w:val="24"/>
          <w:szCs w:val="24"/>
        </w:rPr>
        <w:lastRenderedPageBreak/>
        <w:t xml:space="preserve">Shah CEO </w:t>
      </w:r>
      <w:proofErr w:type="gramStart"/>
      <w:r w:rsidR="00105141">
        <w:rPr>
          <w:sz w:val="24"/>
          <w:szCs w:val="24"/>
        </w:rPr>
        <w:t>PIDS .</w:t>
      </w:r>
      <w:proofErr w:type="gramEnd"/>
      <w:r w:rsidR="00105141">
        <w:rPr>
          <w:sz w:val="24"/>
          <w:szCs w:val="24"/>
        </w:rPr>
        <w:t xml:space="preserve">  Mr. Muhammad Zia-ur-Rehman concluded and reached the consensus that if Govt is receptive then we should record our stance seeking the intentions of Govt behind this legislation. From the platform of PDA, the members and representatives of different alliance / organizations agreed to continue their struggle for the rights and development of people of Pakistan.</w:t>
      </w:r>
    </w:p>
    <w:p w14:paraId="24C58657" w14:textId="77777777" w:rsidR="00CC2220" w:rsidRDefault="00CC2220" w:rsidP="00DC7D82">
      <w:pPr>
        <w:spacing w:after="240"/>
        <w:rPr>
          <w:sz w:val="24"/>
          <w:szCs w:val="24"/>
        </w:rPr>
      </w:pPr>
      <w:r>
        <w:rPr>
          <w:sz w:val="24"/>
          <w:szCs w:val="24"/>
        </w:rPr>
        <w:br w:type="textWrapping" w:clear="all"/>
      </w:r>
    </w:p>
    <w:sectPr w:rsidR="00CC2220" w:rsidSect="006C7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2"/>
  </w:compat>
  <w:rsids>
    <w:rsidRoot w:val="000A19BC"/>
    <w:rsid w:val="00006FEB"/>
    <w:rsid w:val="000A19BC"/>
    <w:rsid w:val="00105141"/>
    <w:rsid w:val="00146F24"/>
    <w:rsid w:val="00182624"/>
    <w:rsid w:val="001D7FC5"/>
    <w:rsid w:val="00313C65"/>
    <w:rsid w:val="00517489"/>
    <w:rsid w:val="006C78F5"/>
    <w:rsid w:val="006E2341"/>
    <w:rsid w:val="00702A1B"/>
    <w:rsid w:val="00726763"/>
    <w:rsid w:val="00882E28"/>
    <w:rsid w:val="00917ABC"/>
    <w:rsid w:val="009E1454"/>
    <w:rsid w:val="00BC31A2"/>
    <w:rsid w:val="00C008E6"/>
    <w:rsid w:val="00C5053F"/>
    <w:rsid w:val="00C821C3"/>
    <w:rsid w:val="00CC2220"/>
    <w:rsid w:val="00D01BFF"/>
    <w:rsid w:val="00D62FCB"/>
    <w:rsid w:val="00DC7D82"/>
    <w:rsid w:val="00E03395"/>
    <w:rsid w:val="00E13DBA"/>
    <w:rsid w:val="00EE16AB"/>
    <w:rsid w:val="00FC7C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9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489</Words>
  <Characters>2792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Zia ur Rehman</cp:lastModifiedBy>
  <cp:revision>8</cp:revision>
  <dcterms:created xsi:type="dcterms:W3CDTF">2014-02-12T12:38:00Z</dcterms:created>
  <dcterms:modified xsi:type="dcterms:W3CDTF">2014-02-13T15:05:00Z</dcterms:modified>
</cp:coreProperties>
</file>